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4A" w:rsidRPr="0094064A" w:rsidRDefault="0094064A" w:rsidP="0094064A">
      <w:pPr>
        <w:keepNext/>
        <w:outlineLvl w:val="1"/>
        <w:rPr>
          <w:bCs/>
          <w:sz w:val="24"/>
          <w:szCs w:val="20"/>
          <w:lang w:val="ru-RU"/>
        </w:rPr>
      </w:pPr>
      <w:r>
        <w:rPr>
          <w:b/>
          <w:sz w:val="24"/>
          <w:szCs w:val="27"/>
          <w:lang w:val="ru-RU"/>
        </w:rPr>
        <w:t xml:space="preserve">                                                              </w:t>
      </w:r>
      <w:r>
        <w:rPr>
          <w:color w:val="242121"/>
          <w:lang w:val="ru-RU"/>
        </w:rPr>
        <w:t xml:space="preserve">     </w:t>
      </w:r>
      <w:r w:rsidRPr="00E408B4">
        <w:rPr>
          <w:bCs/>
          <w:sz w:val="24"/>
          <w:szCs w:val="20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66pt" o:ole="">
            <v:imagedata r:id="rId5" o:title=""/>
          </v:shape>
          <o:OLEObject Type="Embed" ProgID="Word.Picture.8" ShapeID="_x0000_i1025" DrawAspect="Content" ObjectID="_1693303137" r:id="rId6"/>
        </w:object>
      </w:r>
      <w:r w:rsidRPr="0094064A">
        <w:rPr>
          <w:bCs/>
          <w:sz w:val="24"/>
          <w:szCs w:val="20"/>
          <w:lang w:val="ru-RU"/>
        </w:rPr>
        <w:t>/</w:t>
      </w:r>
    </w:p>
    <w:p w:rsidR="0094064A" w:rsidRPr="0094064A" w:rsidRDefault="0094064A" w:rsidP="0094064A">
      <w:pPr>
        <w:keepNext/>
        <w:jc w:val="center"/>
        <w:outlineLvl w:val="2"/>
        <w:rPr>
          <w:b/>
          <w:szCs w:val="32"/>
          <w:lang w:val="ru-RU"/>
        </w:rPr>
      </w:pPr>
      <w:r w:rsidRPr="0094064A">
        <w:rPr>
          <w:b/>
          <w:szCs w:val="32"/>
          <w:lang w:val="ru-RU"/>
        </w:rPr>
        <w:t>РЕСПУБЛИКА  ДАГЕСТАН</w:t>
      </w:r>
    </w:p>
    <w:p w:rsidR="0094064A" w:rsidRPr="0094064A" w:rsidRDefault="0094064A" w:rsidP="0094064A">
      <w:pPr>
        <w:keepNext/>
        <w:jc w:val="center"/>
        <w:outlineLvl w:val="1"/>
        <w:rPr>
          <w:b/>
          <w:bCs/>
          <w:szCs w:val="32"/>
          <w:lang w:val="ru-RU"/>
        </w:rPr>
      </w:pPr>
      <w:r w:rsidRPr="0094064A">
        <w:rPr>
          <w:b/>
          <w:bCs/>
          <w:szCs w:val="32"/>
          <w:lang w:val="ru-RU"/>
        </w:rPr>
        <w:t>МУНИЦИПАЛЬНОЕ КАЗЕННОЕ ОБЩЕОБРАЗОВАТЕЛЬНОЕ УЧРЕЖДЕНИЕ</w:t>
      </w:r>
    </w:p>
    <w:p w:rsidR="0094064A" w:rsidRPr="0094064A" w:rsidRDefault="0094064A" w:rsidP="0094064A">
      <w:pPr>
        <w:keepNext/>
        <w:jc w:val="center"/>
        <w:outlineLvl w:val="1"/>
        <w:rPr>
          <w:b/>
          <w:bCs/>
          <w:szCs w:val="32"/>
          <w:lang w:val="ru-RU"/>
        </w:rPr>
      </w:pPr>
      <w:r w:rsidRPr="0094064A">
        <w:rPr>
          <w:b/>
          <w:bCs/>
          <w:szCs w:val="32"/>
          <w:lang w:val="ru-RU"/>
        </w:rPr>
        <w:t>«КАРАКЮРИНСКАЯ СРЕДНЯЯ ОБЩЕОБРАЗОВАТЕЛЬНАЯ ШКОЛА имени  Г.М.Махмудова»</w:t>
      </w:r>
    </w:p>
    <w:p w:rsidR="0094064A" w:rsidRPr="0094064A" w:rsidRDefault="002441D8" w:rsidP="0094064A">
      <w:pPr>
        <w:keepNext/>
        <w:jc w:val="center"/>
        <w:outlineLvl w:val="1"/>
        <w:rPr>
          <w:b/>
          <w:bCs/>
          <w:szCs w:val="32"/>
          <w:lang w:val="ru-RU"/>
        </w:rPr>
      </w:pPr>
      <w:r>
        <w:rPr>
          <w:noProof/>
        </w:rPr>
        <w:pict>
          <v:line id="Прямая соединительная линия 5" o:spid="_x0000_s1030" style="position:absolute;left:0;text-align:left;z-index:251659264;visibility:visible;mso-wrap-style:square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height-percent:0;mso-width-relative:page;mso-height-relative:page" from="-71.05pt,19pt" to="767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vMWQIAAGo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NtO+8xZAgAAagQAAA4AAAAAAAAAAAAAAAAALgIAAGRycy9lMm9Eb2MueG1s&#10;UEsBAi0AFAAGAAgAAAAhAKq1LY3fAAAACQEAAA8AAAAAAAAAAAAAAAAAswQAAGRycy9kb3ducmV2&#10;LnhtbFBLBQYAAAAABAAEAPMAAAC/BQAAAAA=&#10;" strokeweight="4.5pt">
            <v:stroke linestyle="thinThick"/>
          </v:line>
        </w:pict>
      </w:r>
      <w:r w:rsidR="0094064A" w:rsidRPr="0094064A">
        <w:rPr>
          <w:b/>
          <w:bCs/>
          <w:szCs w:val="32"/>
          <w:lang w:val="ru-RU"/>
        </w:rPr>
        <w:t>ДОКУЗПАРИНСКОГО РАЙОНА</w:t>
      </w:r>
    </w:p>
    <w:p w:rsidR="0094064A" w:rsidRPr="0094064A" w:rsidRDefault="0094064A" w:rsidP="0094064A">
      <w:pPr>
        <w:ind w:left="708"/>
        <w:jc w:val="center"/>
        <w:rPr>
          <w:sz w:val="20"/>
          <w:lang w:val="ru-RU"/>
        </w:rPr>
      </w:pPr>
    </w:p>
    <w:p w:rsidR="0094064A" w:rsidRPr="0094064A" w:rsidRDefault="0094064A" w:rsidP="0094064A">
      <w:pPr>
        <w:ind w:firstLine="708"/>
        <w:jc w:val="center"/>
        <w:rPr>
          <w:b/>
          <w:bCs/>
          <w:i/>
          <w:iCs/>
          <w:color w:val="0000FF"/>
          <w:sz w:val="24"/>
          <w:szCs w:val="44"/>
          <w:u w:val="single"/>
          <w:vertAlign w:val="superscript"/>
          <w:lang w:val="ru-RU"/>
        </w:rPr>
      </w:pPr>
      <w:r w:rsidRPr="0094064A">
        <w:rPr>
          <w:b/>
          <w:i/>
          <w:iCs/>
          <w:sz w:val="24"/>
          <w:szCs w:val="44"/>
          <w:vertAlign w:val="superscript"/>
          <w:lang w:val="ru-RU"/>
        </w:rPr>
        <w:t xml:space="preserve">индекс  368752 сел. Каракюре Докузпаринский район, тел. моб+79640113354 электронная почта </w:t>
      </w:r>
      <w:r w:rsidRPr="00E408B4">
        <w:rPr>
          <w:b/>
          <w:i/>
          <w:iCs/>
          <w:sz w:val="24"/>
          <w:szCs w:val="44"/>
          <w:vertAlign w:val="superscript"/>
        </w:rPr>
        <w:t>gadzhibekov</w:t>
      </w:r>
      <w:r w:rsidRPr="0094064A">
        <w:rPr>
          <w:b/>
          <w:i/>
          <w:iCs/>
          <w:sz w:val="24"/>
          <w:szCs w:val="44"/>
          <w:vertAlign w:val="superscript"/>
          <w:lang w:val="ru-RU"/>
        </w:rPr>
        <w:t>77@</w:t>
      </w:r>
      <w:r w:rsidRPr="00E408B4">
        <w:rPr>
          <w:b/>
          <w:i/>
          <w:iCs/>
          <w:sz w:val="24"/>
          <w:szCs w:val="44"/>
          <w:vertAlign w:val="superscript"/>
        </w:rPr>
        <w:t>mail</w:t>
      </w:r>
      <w:r w:rsidRPr="0094064A">
        <w:rPr>
          <w:b/>
          <w:i/>
          <w:iCs/>
          <w:sz w:val="24"/>
          <w:szCs w:val="44"/>
          <w:vertAlign w:val="superscript"/>
          <w:lang w:val="ru-RU"/>
        </w:rPr>
        <w:t>.</w:t>
      </w:r>
      <w:r w:rsidRPr="00E408B4">
        <w:rPr>
          <w:b/>
          <w:i/>
          <w:iCs/>
          <w:sz w:val="24"/>
          <w:szCs w:val="44"/>
          <w:vertAlign w:val="superscript"/>
        </w:rPr>
        <w:t>ru</w:t>
      </w:r>
    </w:p>
    <w:p w:rsidR="0094064A" w:rsidRDefault="0094064A" w:rsidP="0094064A">
      <w:pPr>
        <w:pStyle w:val="1"/>
        <w:ind w:left="1418" w:right="1398"/>
        <w:rPr>
          <w:color w:val="242121"/>
          <w:lang w:val="ru-RU"/>
        </w:rPr>
      </w:pPr>
      <w:r>
        <w:rPr>
          <w:color w:val="242121"/>
          <w:lang w:val="ru-RU"/>
        </w:rPr>
        <w:t xml:space="preserve">                                    </w:t>
      </w:r>
    </w:p>
    <w:p w:rsidR="00C151CB" w:rsidRPr="0094064A" w:rsidRDefault="0094064A" w:rsidP="0094064A">
      <w:pPr>
        <w:pStyle w:val="1"/>
        <w:ind w:left="1418" w:right="1398"/>
        <w:rPr>
          <w:lang w:val="ru-RU"/>
        </w:rPr>
      </w:pPr>
      <w:r>
        <w:rPr>
          <w:color w:val="242121"/>
          <w:lang w:val="ru-RU"/>
        </w:rPr>
        <w:t xml:space="preserve">                                   </w:t>
      </w:r>
      <w:r w:rsidRPr="0094064A">
        <w:rPr>
          <w:color w:val="242121"/>
          <w:lang w:val="ru-RU"/>
        </w:rPr>
        <w:t>ПРИКАЗ</w:t>
      </w:r>
      <w:r>
        <w:rPr>
          <w:color w:val="242121"/>
          <w:lang w:val="ru-RU"/>
        </w:rPr>
        <w:t xml:space="preserve"> №</w:t>
      </w:r>
      <w:r w:rsidR="002441D8">
        <w:rPr>
          <w:color w:val="242121"/>
          <w:lang w:val="ru-RU"/>
        </w:rPr>
        <w:t xml:space="preserve"> 08</w:t>
      </w:r>
      <w:bookmarkStart w:id="0" w:name="_GoBack"/>
      <w:bookmarkEnd w:id="0"/>
    </w:p>
    <w:p w:rsidR="0059573E" w:rsidRDefault="0094064A" w:rsidP="0094064A">
      <w:pPr>
        <w:tabs>
          <w:tab w:val="left" w:pos="8117"/>
        </w:tabs>
        <w:spacing w:before="153"/>
        <w:ind w:left="116"/>
        <w:jc w:val="right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EA76D3">
        <w:rPr>
          <w:sz w:val="24"/>
          <w:szCs w:val="24"/>
          <w:lang w:val="ru-RU"/>
        </w:rPr>
        <w:t>от 30.08.2021</w:t>
      </w:r>
      <w:r w:rsidRPr="0094064A">
        <w:rPr>
          <w:sz w:val="24"/>
          <w:szCs w:val="24"/>
          <w:lang w:val="ru-RU"/>
        </w:rPr>
        <w:t xml:space="preserve"> г.</w:t>
      </w:r>
      <w:r w:rsidRPr="0094064A">
        <w:rPr>
          <w:sz w:val="24"/>
          <w:szCs w:val="24"/>
          <w:lang w:val="ru-RU"/>
        </w:rPr>
        <w:tab/>
      </w:r>
    </w:p>
    <w:p w:rsidR="0059573E" w:rsidRDefault="0059573E" w:rsidP="0059573E">
      <w:pPr>
        <w:rPr>
          <w:sz w:val="24"/>
          <w:szCs w:val="24"/>
          <w:lang w:val="ru-RU"/>
        </w:rPr>
      </w:pPr>
    </w:p>
    <w:p w:rsidR="0059573E" w:rsidRPr="0059573E" w:rsidRDefault="0059573E" w:rsidP="0059573E">
      <w:pPr>
        <w:tabs>
          <w:tab w:val="left" w:pos="1980"/>
        </w:tabs>
        <w:rPr>
          <w:b/>
          <w:bCs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ab/>
      </w:r>
      <w:r w:rsidRPr="0059573E">
        <w:rPr>
          <w:b/>
          <w:bCs/>
          <w:sz w:val="28"/>
          <w:szCs w:val="28"/>
          <w:lang w:val="ru-RU"/>
        </w:rPr>
        <w:t xml:space="preserve">«О создании бракеражной комиссии» </w:t>
      </w:r>
    </w:p>
    <w:p w:rsidR="0059573E" w:rsidRPr="0059573E" w:rsidRDefault="0059573E" w:rsidP="0059573E">
      <w:pPr>
        <w:tabs>
          <w:tab w:val="left" w:pos="1980"/>
        </w:tabs>
        <w:rPr>
          <w:b/>
          <w:sz w:val="28"/>
          <w:szCs w:val="28"/>
          <w:lang w:val="ru-RU"/>
        </w:rPr>
      </w:pPr>
    </w:p>
    <w:p w:rsidR="0059573E" w:rsidRPr="0059573E" w:rsidRDefault="0059573E" w:rsidP="0059573E">
      <w:p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В  связи с началом</w:t>
      </w:r>
      <w:r w:rsidRPr="0059573E">
        <w:rPr>
          <w:sz w:val="28"/>
          <w:szCs w:val="28"/>
          <w:lang w:val="ru-RU"/>
        </w:rPr>
        <w:tab/>
        <w:t>нового</w:t>
      </w:r>
      <w:r w:rsidRPr="0059573E">
        <w:rPr>
          <w:sz w:val="28"/>
          <w:szCs w:val="28"/>
          <w:lang w:val="ru-RU"/>
        </w:rPr>
        <w:tab/>
        <w:t>2021/2022 учебного года с</w:t>
      </w:r>
      <w:r w:rsidRPr="0059573E">
        <w:rPr>
          <w:sz w:val="28"/>
          <w:szCs w:val="28"/>
          <w:lang w:val="ru-RU"/>
        </w:rPr>
        <w:tab/>
        <w:t xml:space="preserve">целью организации горячего питания обучающихся </w:t>
      </w:r>
    </w:p>
    <w:p w:rsidR="0059573E" w:rsidRPr="0059573E" w:rsidRDefault="0059573E" w:rsidP="0059573E">
      <w:pPr>
        <w:tabs>
          <w:tab w:val="left" w:pos="1980"/>
        </w:tabs>
        <w:rPr>
          <w:b/>
          <w:bCs/>
          <w:sz w:val="28"/>
          <w:szCs w:val="28"/>
        </w:rPr>
      </w:pPr>
      <w:r w:rsidRPr="0059573E">
        <w:rPr>
          <w:b/>
          <w:bCs/>
          <w:sz w:val="28"/>
          <w:szCs w:val="28"/>
        </w:rPr>
        <w:t>ПРИКАЗЬIВАЮ:</w:t>
      </w:r>
    </w:p>
    <w:p w:rsidR="0059573E" w:rsidRPr="0059573E" w:rsidRDefault="0059573E" w:rsidP="0059573E">
      <w:pPr>
        <w:numPr>
          <w:ilvl w:val="0"/>
          <w:numId w:val="2"/>
        </w:num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Назначить   с  01  сентября</w:t>
      </w:r>
      <w:r w:rsidRPr="0059573E">
        <w:rPr>
          <w:sz w:val="28"/>
          <w:szCs w:val="28"/>
          <w:lang w:val="ru-RU"/>
        </w:rPr>
        <w:tab/>
        <w:t>2021   года  на  2021/2022</w:t>
      </w:r>
      <w:r w:rsidRPr="0059573E">
        <w:rPr>
          <w:sz w:val="28"/>
          <w:szCs w:val="28"/>
          <w:lang w:val="ru-RU"/>
        </w:rPr>
        <w:tab/>
        <w:t>учебный год бракеражную комиссию в следующем составе:</w:t>
      </w:r>
    </w:p>
    <w:p w:rsidR="0059573E" w:rsidRPr="0059573E" w:rsidRDefault="0059573E" w:rsidP="0059573E">
      <w:pPr>
        <w:tabs>
          <w:tab w:val="left" w:pos="1980"/>
        </w:tabs>
        <w:rPr>
          <w:b/>
          <w:bCs/>
          <w:sz w:val="28"/>
          <w:szCs w:val="28"/>
          <w:lang w:val="ru-RU"/>
        </w:rPr>
      </w:pPr>
      <w:r w:rsidRPr="0059573E">
        <w:rPr>
          <w:b/>
          <w:bCs/>
          <w:sz w:val="28"/>
          <w:szCs w:val="28"/>
          <w:lang w:val="ru-RU"/>
        </w:rPr>
        <w:t>Председатель – Гаджибеков Э.А.;</w:t>
      </w:r>
    </w:p>
    <w:p w:rsidR="0059573E" w:rsidRPr="0059573E" w:rsidRDefault="0059573E" w:rsidP="0059573E">
      <w:p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Члены комиссии:</w:t>
      </w:r>
    </w:p>
    <w:p w:rsidR="0059573E" w:rsidRPr="0059573E" w:rsidRDefault="0059573E" w:rsidP="0059573E">
      <w:pPr>
        <w:numPr>
          <w:ilvl w:val="0"/>
          <w:numId w:val="1"/>
        </w:num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b/>
          <w:sz w:val="28"/>
          <w:szCs w:val="28"/>
          <w:lang w:val="ru-RU"/>
        </w:rPr>
        <w:t xml:space="preserve">Шадиева С.Г. - </w:t>
      </w:r>
      <w:r w:rsidRPr="0059573E">
        <w:rPr>
          <w:sz w:val="28"/>
          <w:szCs w:val="28"/>
          <w:lang w:val="ru-RU"/>
        </w:rPr>
        <w:t>ответственная за организацию питания обучающихся.</w:t>
      </w:r>
    </w:p>
    <w:p w:rsidR="0059573E" w:rsidRPr="0059573E" w:rsidRDefault="0059573E" w:rsidP="0059573E">
      <w:pPr>
        <w:tabs>
          <w:tab w:val="left" w:pos="1980"/>
        </w:tabs>
        <w:rPr>
          <w:b/>
          <w:sz w:val="28"/>
          <w:szCs w:val="28"/>
          <w:lang w:val="ru-RU"/>
        </w:rPr>
      </w:pPr>
      <w:r w:rsidRPr="0059573E">
        <w:rPr>
          <w:b/>
          <w:sz w:val="28"/>
          <w:szCs w:val="28"/>
          <w:lang w:val="ru-RU"/>
        </w:rPr>
        <w:t xml:space="preserve">              - Мирзерагимова Т.Э.- зам.директора по УВР.</w:t>
      </w:r>
    </w:p>
    <w:p w:rsidR="0059573E" w:rsidRPr="0059573E" w:rsidRDefault="0059573E" w:rsidP="0059573E">
      <w:pPr>
        <w:tabs>
          <w:tab w:val="left" w:pos="1980"/>
        </w:tabs>
        <w:rPr>
          <w:b/>
          <w:sz w:val="28"/>
          <w:szCs w:val="28"/>
          <w:lang w:val="ru-RU"/>
        </w:rPr>
      </w:pPr>
      <w:r w:rsidRPr="0059573E">
        <w:rPr>
          <w:b/>
          <w:sz w:val="28"/>
          <w:szCs w:val="28"/>
          <w:lang w:val="ru-RU"/>
        </w:rPr>
        <w:t xml:space="preserve">               -Магомаева З.Ш    -замд.дир.по АХЧ</w:t>
      </w:r>
    </w:p>
    <w:p w:rsidR="0059573E" w:rsidRPr="0059573E" w:rsidRDefault="0059573E" w:rsidP="0059573E">
      <w:pPr>
        <w:numPr>
          <w:ilvl w:val="0"/>
          <w:numId w:val="2"/>
        </w:num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Вменить   в обязанности Магомаева</w:t>
      </w:r>
      <w:r w:rsidRPr="0059573E">
        <w:rPr>
          <w:b/>
          <w:sz w:val="28"/>
          <w:szCs w:val="28"/>
          <w:lang w:val="ru-RU"/>
        </w:rPr>
        <w:t xml:space="preserve"> З.Ш.</w:t>
      </w:r>
      <w:r w:rsidRPr="0059573E">
        <w:rPr>
          <w:sz w:val="28"/>
          <w:szCs w:val="28"/>
          <w:lang w:val="ru-RU"/>
        </w:rPr>
        <w:t xml:space="preserve"> регулярное заполнение бракеражного журнала.</w:t>
      </w:r>
    </w:p>
    <w:p w:rsidR="0059573E" w:rsidRPr="0059573E" w:rsidRDefault="0059573E" w:rsidP="0059573E">
      <w:pPr>
        <w:numPr>
          <w:ilvl w:val="0"/>
          <w:numId w:val="2"/>
        </w:numPr>
        <w:tabs>
          <w:tab w:val="left" w:pos="1980"/>
        </w:tabs>
        <w:jc w:val="both"/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Членам бракеражной комиссии ежедневно проверять качество приготовления пищи, составить график проведения проверок пищеблока, документации сотрудников, проводить контрольные проверки качества приготовляемой пищи и транспорта по подвозу продуктов.</w:t>
      </w:r>
    </w:p>
    <w:p w:rsidR="0059573E" w:rsidRPr="0059573E" w:rsidRDefault="0059573E" w:rsidP="0059573E">
      <w:pPr>
        <w:numPr>
          <w:ilvl w:val="0"/>
          <w:numId w:val="2"/>
        </w:numPr>
        <w:tabs>
          <w:tab w:val="left" w:pos="1980"/>
        </w:tabs>
        <w:jc w:val="both"/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Разработать положение о бракеражной комиссии и рассмотреть на заседании педсовета от 31.082021 г.</w:t>
      </w:r>
    </w:p>
    <w:p w:rsidR="0059573E" w:rsidRPr="0059573E" w:rsidRDefault="0059573E" w:rsidP="0059573E">
      <w:pPr>
        <w:numPr>
          <w:ilvl w:val="0"/>
          <w:numId w:val="2"/>
        </w:numPr>
        <w:tabs>
          <w:tab w:val="left" w:pos="1980"/>
        </w:tabs>
        <w:jc w:val="both"/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Действие настоящего приказа остается в силе до изменения состава членов бракеражной  комисси</w:t>
      </w:r>
    </w:p>
    <w:p w:rsidR="0059573E" w:rsidRDefault="0059573E" w:rsidP="0059573E">
      <w:pPr>
        <w:numPr>
          <w:ilvl w:val="0"/>
          <w:numId w:val="2"/>
        </w:num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 xml:space="preserve">Контроль за исполнением данного приказа оставляю за собой.   </w:t>
      </w:r>
    </w:p>
    <w:p w:rsidR="0059573E" w:rsidRDefault="0059573E" w:rsidP="0059573E">
      <w:pPr>
        <w:tabs>
          <w:tab w:val="left" w:pos="1980"/>
        </w:tabs>
        <w:ind w:left="125"/>
        <w:rPr>
          <w:sz w:val="28"/>
          <w:szCs w:val="28"/>
          <w:lang w:val="ru-RU"/>
        </w:rPr>
      </w:pPr>
    </w:p>
    <w:p w:rsidR="0059573E" w:rsidRPr="0059573E" w:rsidRDefault="0059573E" w:rsidP="0059573E">
      <w:pPr>
        <w:tabs>
          <w:tab w:val="left" w:pos="1980"/>
        </w:tabs>
        <w:ind w:left="125"/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Директор школы</w:t>
      </w:r>
      <w:r w:rsidRPr="0059573E">
        <w:rPr>
          <w:sz w:val="28"/>
          <w:szCs w:val="28"/>
          <w:lang w:val="ru-RU"/>
        </w:rPr>
        <w:tab/>
        <w:t xml:space="preserve">              /Э.А.Гаджибеков/</w:t>
      </w:r>
    </w:p>
    <w:p w:rsidR="0059573E" w:rsidRDefault="0059573E" w:rsidP="0059573E">
      <w:pPr>
        <w:tabs>
          <w:tab w:val="left" w:pos="1980"/>
        </w:tabs>
        <w:rPr>
          <w:sz w:val="28"/>
          <w:szCs w:val="28"/>
          <w:lang w:val="ru-RU"/>
        </w:rPr>
      </w:pPr>
    </w:p>
    <w:p w:rsidR="0059573E" w:rsidRPr="0059573E" w:rsidRDefault="0059573E" w:rsidP="0059573E">
      <w:p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>С приказом ознакомлены: 1. Магомаев З.Ш.</w:t>
      </w:r>
    </w:p>
    <w:p w:rsidR="0059573E" w:rsidRPr="0059573E" w:rsidRDefault="0059573E" w:rsidP="0059573E">
      <w:p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 xml:space="preserve">                                                2. Шадиева С.Г.</w:t>
      </w:r>
    </w:p>
    <w:p w:rsidR="0059573E" w:rsidRPr="0059573E" w:rsidRDefault="0059573E" w:rsidP="0059573E">
      <w:pPr>
        <w:tabs>
          <w:tab w:val="left" w:pos="1980"/>
        </w:tabs>
        <w:rPr>
          <w:sz w:val="28"/>
          <w:szCs w:val="28"/>
          <w:lang w:val="ru-RU"/>
        </w:rPr>
      </w:pPr>
      <w:r w:rsidRPr="0059573E">
        <w:rPr>
          <w:sz w:val="28"/>
          <w:szCs w:val="28"/>
          <w:lang w:val="ru-RU"/>
        </w:rPr>
        <w:t xml:space="preserve">                                                3.  Мирзерагимова Т.Э</w:t>
      </w:r>
    </w:p>
    <w:p w:rsidR="00C151CB" w:rsidRPr="0059573E" w:rsidRDefault="00C151CB" w:rsidP="0059573E">
      <w:pPr>
        <w:tabs>
          <w:tab w:val="left" w:pos="1980"/>
        </w:tabs>
        <w:rPr>
          <w:sz w:val="28"/>
          <w:szCs w:val="28"/>
          <w:lang w:val="ru-RU"/>
        </w:rPr>
      </w:pPr>
    </w:p>
    <w:sectPr w:rsidR="00C151CB" w:rsidRPr="0059573E">
      <w:type w:val="continuous"/>
      <w:pgSz w:w="11570" w:h="16490"/>
      <w:pgMar w:top="92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A3BC5"/>
    <w:multiLevelType w:val="hybridMultilevel"/>
    <w:tmpl w:val="4AFABF6E"/>
    <w:lvl w:ilvl="0" w:tplc="52586BDC">
      <w:start w:val="1"/>
      <w:numFmt w:val="decimal"/>
      <w:lvlText w:val="%1."/>
      <w:lvlJc w:val="left"/>
      <w:pPr>
        <w:ind w:left="125" w:hanging="351"/>
        <w:jc w:val="left"/>
      </w:pPr>
      <w:rPr>
        <w:rFonts w:hint="default"/>
        <w:b/>
        <w:bCs/>
        <w:w w:val="94"/>
      </w:rPr>
    </w:lvl>
    <w:lvl w:ilvl="1" w:tplc="2E70F39C">
      <w:numFmt w:val="bullet"/>
      <w:lvlText w:val="•"/>
      <w:lvlJc w:val="left"/>
      <w:pPr>
        <w:ind w:left="1066" w:hanging="351"/>
      </w:pPr>
      <w:rPr>
        <w:rFonts w:hint="default"/>
      </w:rPr>
    </w:lvl>
    <w:lvl w:ilvl="2" w:tplc="63760C14">
      <w:numFmt w:val="bullet"/>
      <w:lvlText w:val="•"/>
      <w:lvlJc w:val="left"/>
      <w:pPr>
        <w:ind w:left="2012" w:hanging="351"/>
      </w:pPr>
      <w:rPr>
        <w:rFonts w:hint="default"/>
      </w:rPr>
    </w:lvl>
    <w:lvl w:ilvl="3" w:tplc="C50CF4F8">
      <w:numFmt w:val="bullet"/>
      <w:lvlText w:val="•"/>
      <w:lvlJc w:val="left"/>
      <w:pPr>
        <w:ind w:left="2958" w:hanging="351"/>
      </w:pPr>
      <w:rPr>
        <w:rFonts w:hint="default"/>
      </w:rPr>
    </w:lvl>
    <w:lvl w:ilvl="4" w:tplc="577473DC">
      <w:numFmt w:val="bullet"/>
      <w:lvlText w:val="•"/>
      <w:lvlJc w:val="left"/>
      <w:pPr>
        <w:ind w:left="3905" w:hanging="351"/>
      </w:pPr>
      <w:rPr>
        <w:rFonts w:hint="default"/>
      </w:rPr>
    </w:lvl>
    <w:lvl w:ilvl="5" w:tplc="4992E920">
      <w:numFmt w:val="bullet"/>
      <w:lvlText w:val="•"/>
      <w:lvlJc w:val="left"/>
      <w:pPr>
        <w:ind w:left="4851" w:hanging="351"/>
      </w:pPr>
      <w:rPr>
        <w:rFonts w:hint="default"/>
      </w:rPr>
    </w:lvl>
    <w:lvl w:ilvl="6" w:tplc="2FA4F59C">
      <w:numFmt w:val="bullet"/>
      <w:lvlText w:val="•"/>
      <w:lvlJc w:val="left"/>
      <w:pPr>
        <w:ind w:left="5797" w:hanging="351"/>
      </w:pPr>
      <w:rPr>
        <w:rFonts w:hint="default"/>
      </w:rPr>
    </w:lvl>
    <w:lvl w:ilvl="7" w:tplc="000ABEA6">
      <w:numFmt w:val="bullet"/>
      <w:lvlText w:val="•"/>
      <w:lvlJc w:val="left"/>
      <w:pPr>
        <w:ind w:left="6744" w:hanging="351"/>
      </w:pPr>
      <w:rPr>
        <w:rFonts w:hint="default"/>
      </w:rPr>
    </w:lvl>
    <w:lvl w:ilvl="8" w:tplc="882442C0">
      <w:numFmt w:val="bullet"/>
      <w:lvlText w:val="•"/>
      <w:lvlJc w:val="left"/>
      <w:pPr>
        <w:ind w:left="7690" w:hanging="351"/>
      </w:pPr>
      <w:rPr>
        <w:rFonts w:hint="default"/>
      </w:rPr>
    </w:lvl>
  </w:abstractNum>
  <w:abstractNum w:abstractNumId="1" w15:restartNumberingAfterBreak="0">
    <w:nsid w:val="5D833FCA"/>
    <w:multiLevelType w:val="hybridMultilevel"/>
    <w:tmpl w:val="D1647746"/>
    <w:lvl w:ilvl="0" w:tplc="31120DD6">
      <w:numFmt w:val="bullet"/>
      <w:lvlText w:val="-"/>
      <w:lvlJc w:val="left"/>
      <w:pPr>
        <w:ind w:left="996" w:hanging="175"/>
      </w:pPr>
      <w:rPr>
        <w:rFonts w:ascii="Times New Roman" w:eastAsia="Times New Roman" w:hAnsi="Times New Roman" w:cs="Times New Roman" w:hint="default"/>
        <w:color w:val="242121"/>
        <w:w w:val="101"/>
        <w:sz w:val="27"/>
        <w:szCs w:val="27"/>
      </w:rPr>
    </w:lvl>
    <w:lvl w:ilvl="1" w:tplc="2D161334">
      <w:numFmt w:val="bullet"/>
      <w:lvlText w:val="•"/>
      <w:lvlJc w:val="left"/>
      <w:pPr>
        <w:ind w:left="1858" w:hanging="175"/>
      </w:pPr>
      <w:rPr>
        <w:rFonts w:hint="default"/>
      </w:rPr>
    </w:lvl>
    <w:lvl w:ilvl="2" w:tplc="37B691C6">
      <w:numFmt w:val="bullet"/>
      <w:lvlText w:val="•"/>
      <w:lvlJc w:val="left"/>
      <w:pPr>
        <w:ind w:left="2716" w:hanging="175"/>
      </w:pPr>
      <w:rPr>
        <w:rFonts w:hint="default"/>
      </w:rPr>
    </w:lvl>
    <w:lvl w:ilvl="3" w:tplc="C570E49E">
      <w:numFmt w:val="bullet"/>
      <w:lvlText w:val="•"/>
      <w:lvlJc w:val="left"/>
      <w:pPr>
        <w:ind w:left="3574" w:hanging="175"/>
      </w:pPr>
      <w:rPr>
        <w:rFonts w:hint="default"/>
      </w:rPr>
    </w:lvl>
    <w:lvl w:ilvl="4" w:tplc="20D85BC4">
      <w:numFmt w:val="bullet"/>
      <w:lvlText w:val="•"/>
      <w:lvlJc w:val="left"/>
      <w:pPr>
        <w:ind w:left="4433" w:hanging="175"/>
      </w:pPr>
      <w:rPr>
        <w:rFonts w:hint="default"/>
      </w:rPr>
    </w:lvl>
    <w:lvl w:ilvl="5" w:tplc="D6FAB04C">
      <w:numFmt w:val="bullet"/>
      <w:lvlText w:val="•"/>
      <w:lvlJc w:val="left"/>
      <w:pPr>
        <w:ind w:left="5291" w:hanging="175"/>
      </w:pPr>
      <w:rPr>
        <w:rFonts w:hint="default"/>
      </w:rPr>
    </w:lvl>
    <w:lvl w:ilvl="6" w:tplc="061CBAD0">
      <w:numFmt w:val="bullet"/>
      <w:lvlText w:val="•"/>
      <w:lvlJc w:val="left"/>
      <w:pPr>
        <w:ind w:left="6149" w:hanging="175"/>
      </w:pPr>
      <w:rPr>
        <w:rFonts w:hint="default"/>
      </w:rPr>
    </w:lvl>
    <w:lvl w:ilvl="7" w:tplc="2E8ABB78">
      <w:numFmt w:val="bullet"/>
      <w:lvlText w:val="•"/>
      <w:lvlJc w:val="left"/>
      <w:pPr>
        <w:ind w:left="7008" w:hanging="175"/>
      </w:pPr>
      <w:rPr>
        <w:rFonts w:hint="default"/>
      </w:rPr>
    </w:lvl>
    <w:lvl w:ilvl="8" w:tplc="9BC45452">
      <w:numFmt w:val="bullet"/>
      <w:lvlText w:val="•"/>
      <w:lvlJc w:val="left"/>
      <w:pPr>
        <w:ind w:left="7866" w:hanging="1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51CB"/>
    <w:rsid w:val="002441D8"/>
    <w:rsid w:val="00375FAE"/>
    <w:rsid w:val="00564520"/>
    <w:rsid w:val="0059573E"/>
    <w:rsid w:val="00806999"/>
    <w:rsid w:val="0094064A"/>
    <w:rsid w:val="00C151CB"/>
    <w:rsid w:val="00CE1B6B"/>
    <w:rsid w:val="00E62558"/>
    <w:rsid w:val="00E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00940F2"/>
  <w15:docId w15:val="{50C85C7F-944C-42E7-8D8D-BFC9DED8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25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9" w:hanging="2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Эдуард</cp:lastModifiedBy>
  <cp:revision>11</cp:revision>
  <dcterms:created xsi:type="dcterms:W3CDTF">2020-11-21T07:58:00Z</dcterms:created>
  <dcterms:modified xsi:type="dcterms:W3CDTF">2021-09-16T10:13:00Z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2020-11-21T00:00:00Z</vt:filetime>
  </property>
</Properties>
</file>