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A" w:rsidRPr="002B265E" w:rsidRDefault="0018320A" w:rsidP="00183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B7AD6E7" wp14:editId="02930EB9">
            <wp:simplePos x="0" y="0"/>
            <wp:positionH relativeFrom="column">
              <wp:posOffset>2833649</wp:posOffset>
            </wp:positionH>
            <wp:positionV relativeFrom="paragraph">
              <wp:posOffset>-237338</wp:posOffset>
            </wp:positionV>
            <wp:extent cx="707390" cy="619760"/>
            <wp:effectExtent l="0" t="0" r="0" b="0"/>
            <wp:wrapNone/>
            <wp:docPr id="1" name="Рисунок 1" descr="C:\Users\Директор\Downloads\news5afafa464b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news5afafa464ba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6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8320A" w:rsidRPr="002B265E" w:rsidRDefault="0018320A" w:rsidP="0018320A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65E">
        <w:rPr>
          <w:rFonts w:ascii="Times New Roman" w:hAnsi="Times New Roman" w:cs="Times New Roman"/>
          <w:b/>
          <w:sz w:val="28"/>
          <w:szCs w:val="24"/>
        </w:rPr>
        <w:t xml:space="preserve">Министерство образования  и </w:t>
      </w:r>
      <w:proofErr w:type="spellStart"/>
      <w:r w:rsidRPr="002B265E">
        <w:rPr>
          <w:rFonts w:ascii="Times New Roman" w:hAnsi="Times New Roman" w:cs="Times New Roman"/>
          <w:b/>
          <w:sz w:val="28"/>
          <w:szCs w:val="24"/>
        </w:rPr>
        <w:t>наукиРеспублика</w:t>
      </w:r>
      <w:proofErr w:type="spellEnd"/>
      <w:r w:rsidRPr="002B265E">
        <w:rPr>
          <w:rFonts w:ascii="Times New Roman" w:hAnsi="Times New Roman" w:cs="Times New Roman"/>
          <w:b/>
          <w:sz w:val="28"/>
          <w:szCs w:val="24"/>
        </w:rPr>
        <w:t xml:space="preserve"> Дагестан</w:t>
      </w:r>
    </w:p>
    <w:p w:rsidR="0018320A" w:rsidRPr="002B265E" w:rsidRDefault="0018320A" w:rsidP="0018320A">
      <w:pPr>
        <w:pStyle w:val="a3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65E">
        <w:rPr>
          <w:rFonts w:ascii="Times New Roman" w:hAnsi="Times New Roman" w:cs="Times New Roman"/>
          <w:b/>
          <w:bCs/>
          <w:sz w:val="28"/>
          <w:szCs w:val="24"/>
        </w:rPr>
        <w:t>МКОУ «</w:t>
      </w:r>
      <w:proofErr w:type="spellStart"/>
      <w:r w:rsidRPr="002B265E">
        <w:rPr>
          <w:rFonts w:ascii="Times New Roman" w:hAnsi="Times New Roman" w:cs="Times New Roman"/>
          <w:b/>
          <w:bCs/>
          <w:sz w:val="28"/>
          <w:szCs w:val="24"/>
        </w:rPr>
        <w:t>Каракюринская</w:t>
      </w:r>
      <w:proofErr w:type="spellEnd"/>
      <w:r w:rsidRPr="002B265E">
        <w:rPr>
          <w:rFonts w:ascii="Times New Roman" w:hAnsi="Times New Roman" w:cs="Times New Roman"/>
          <w:b/>
          <w:bCs/>
          <w:sz w:val="28"/>
          <w:szCs w:val="24"/>
        </w:rPr>
        <w:t xml:space="preserve"> СОШ» </w:t>
      </w:r>
      <w:proofErr w:type="spellStart"/>
      <w:r w:rsidRPr="002B265E">
        <w:rPr>
          <w:rFonts w:ascii="Times New Roman" w:hAnsi="Times New Roman" w:cs="Times New Roman"/>
          <w:b/>
          <w:bCs/>
          <w:sz w:val="28"/>
          <w:szCs w:val="24"/>
        </w:rPr>
        <w:t>Докузпаринского</w:t>
      </w:r>
      <w:proofErr w:type="spellEnd"/>
      <w:r w:rsidRPr="002B265E">
        <w:rPr>
          <w:rFonts w:ascii="Times New Roman" w:hAnsi="Times New Roman" w:cs="Times New Roman"/>
          <w:b/>
          <w:bCs/>
          <w:sz w:val="28"/>
          <w:szCs w:val="24"/>
        </w:rPr>
        <w:t xml:space="preserve"> района</w:t>
      </w:r>
    </w:p>
    <w:p w:rsidR="0018320A" w:rsidRPr="002B265E" w:rsidRDefault="0018320A" w:rsidP="001832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65E">
        <w:rPr>
          <w:rFonts w:ascii="Times New Roman" w:hAnsi="Times New Roman" w:cs="Times New Roman"/>
          <w:b/>
          <w:bCs/>
          <w:sz w:val="24"/>
          <w:szCs w:val="24"/>
        </w:rPr>
        <w:t>РЕСПУБЛИКИ ДАГЕСТАН</w:t>
      </w:r>
    </w:p>
    <w:p w:rsidR="0018320A" w:rsidRPr="002B265E" w:rsidRDefault="0018320A" w:rsidP="00183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65E">
        <w:rPr>
          <w:rFonts w:ascii="Times New Roman" w:hAnsi="Times New Roman" w:cs="Times New Roman"/>
          <w:bCs/>
          <w:sz w:val="24"/>
          <w:szCs w:val="24"/>
        </w:rPr>
        <w:tab/>
      </w:r>
    </w:p>
    <w:p w:rsidR="0018320A" w:rsidRPr="002B265E" w:rsidRDefault="0018320A" w:rsidP="00183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65E">
        <w:rPr>
          <w:rFonts w:ascii="Times New Roman" w:hAnsi="Times New Roman" w:cs="Times New Roman"/>
          <w:sz w:val="24"/>
          <w:szCs w:val="24"/>
        </w:rPr>
        <w:t xml:space="preserve">Индекс 368752, ул. М. </w:t>
      </w:r>
      <w:proofErr w:type="spellStart"/>
      <w:r w:rsidRPr="002B265E">
        <w:rPr>
          <w:rFonts w:ascii="Times New Roman" w:hAnsi="Times New Roman" w:cs="Times New Roman"/>
          <w:sz w:val="24"/>
          <w:szCs w:val="24"/>
        </w:rPr>
        <w:t>Велиева</w:t>
      </w:r>
      <w:proofErr w:type="spellEnd"/>
      <w:r w:rsidRPr="002B265E">
        <w:rPr>
          <w:rFonts w:ascii="Times New Roman" w:hAnsi="Times New Roman" w:cs="Times New Roman"/>
          <w:sz w:val="24"/>
          <w:szCs w:val="24"/>
        </w:rPr>
        <w:t xml:space="preserve"> 14 а, </w:t>
      </w:r>
      <w:r w:rsidRPr="002B265E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2B265E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2B265E">
          <w:rPr>
            <w:rFonts w:ascii="Times New Roman" w:hAnsi="Times New Roman" w:cs="Times New Roman"/>
            <w:sz w:val="24"/>
            <w:szCs w:val="24"/>
          </w:rPr>
          <w:t>karakyure.school@mail.</w:t>
        </w:r>
        <w:proofErr w:type="spellStart"/>
        <w:r w:rsidRPr="002B265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B265E">
        <w:rPr>
          <w:rFonts w:ascii="Times New Roman" w:hAnsi="Times New Roman" w:cs="Times New Roman"/>
          <w:sz w:val="24"/>
          <w:szCs w:val="24"/>
        </w:rPr>
        <w:t>. Тел.89640113354</w:t>
      </w:r>
    </w:p>
    <w:p w:rsidR="0037417C" w:rsidRPr="002B265E" w:rsidRDefault="0018320A" w:rsidP="0018320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B265E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;mso-width-relative:page;mso-height-relative:page" from="-20.45pt,5.7pt" to="72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O8XQIAAG0EAAAOAAAAZHJzL2Uyb0RvYy54bWysVEFuEzEU3SNxB8v7dDJpkjajTiqUSdgU&#10;qNRyAMfjyVj12JbtZhIhJOgaKUfgCixAqlTgDJMb8e1MohY2CJGF821/P7///vOcna8qgZbMWK5k&#10;iuOjLkZMUpVzuUjx2+tZ5xQj64jMiVCSpXjNLD4fP392VuuE9VSpRM4MAhBpk1qnuHROJ1Fkackq&#10;Yo+UZhI2C2Uq4mBqFlFuSA3olYh63e4wqpXJtVGUWQur2W4TjwN+UTDq3hSFZQ6JFAM3F0YTxrkf&#10;o/EZSRaG6JLTlgb5BxYV4RIuPUBlxBF0a/gfUBWnRllVuCOqqkgVBacs1ADVxN3fqrkqiWahFhDH&#10;6oNM9v/B0tfLS4N4nuIeRpJU0KLm8/bDdtN8b75sN2j7sfnZfGu+NvfNj+Z+ewfxw/YTxH6zeWiX&#10;N6jnlay1TQBwIi+N14Ku5JW+UPTGIqkmJZELFiq6Xmu4JvYnoidH/MRq4DOvX6kccsitU0HWVWEq&#10;DwmCoVXo3vrQPbZyiMLiMB6MjkcjjCjsnRzHw3ABSfZntbHuJVMV8kGKBZdeW5KQ5YV1ngtJ9il+&#10;WaoZFyL4Q0hUp3hwEg/AQrTSoJYrubwGz9wECKsEz326P2jNYj4RBi2J91z4tUyepBl1K/MAXzKS&#10;T9vYES52MdAR0uNBfUCwjXamejfqjqan09N+p98bTjv9bpZ1Xswm/c5wFp8MsuNsMsni955a3E9K&#10;nudMenZ7g8f9vzNQ+9R21jxY/CBM9BQ9KAhk9/+BdGiw7+nOHXOVry/NvvHg6ZDcvj//aB7PIX78&#10;lRj/AgAA//8DAFBLAwQUAAYACAAAACEAPOKwMeEAAAAJAQAADwAAAGRycy9kb3ducmV2LnhtbEyP&#10;wU7DMAyG70i8Q2QkLtOWtkxT2zWd0AQXDkjbOLBb1pi2onG6JlsLT485wdH+P/3+XGwm24krDr51&#10;pCBeRCCQKmdaqhW8HZ7nKQgfNBndOUIFX+hhU97eFDo3bqQdXvehFlxCPtcKmhD6XEpfNWi1X7ge&#10;ibMPN1gdeBxqaQY9crntZBJFK2l1S3yh0T1uG6w+9xerwOy8f9pO6ffD6/ByPr+ns+N4mCl1fzc9&#10;rkEEnMIfDL/6rA4lO53chYwXnYL5MsoY5SBegmAgS7IYxIkXyQpkWcj/H5Q/AAAA//8DAFBLAQIt&#10;ABQABgAIAAAAIQC2gziS/gAAAOEBAAATAAAAAAAAAAAAAAAAAAAAAABbQ29udGVudF9UeXBlc10u&#10;eG1sUEsBAi0AFAAGAAgAAAAhADj9If/WAAAAlAEAAAsAAAAAAAAAAAAAAAAALwEAAF9yZWxzLy5y&#10;ZWxzUEsBAi0AFAAGAAgAAAAhAEAVA7xdAgAAbQQAAA4AAAAAAAAAAAAAAAAALgIAAGRycy9lMm9E&#10;b2MueG1sUEsBAi0AFAAGAAgAAAAhADzisDHhAAAACQEAAA8AAAAAAAAAAAAAAAAAtwQAAGRycy9k&#10;b3ducmV2LnhtbFBLBQYAAAAABAAEAPMAAADFBQAAAAA=&#10;" strokeweight="4.5pt">
            <v:stroke linestyle="thinThick"/>
          </v:line>
        </w:pict>
      </w:r>
    </w:p>
    <w:p w:rsidR="006F774D" w:rsidRPr="006F774D" w:rsidRDefault="006F774D" w:rsidP="006F774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</w:t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F77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УТВЕРЖДЕНО</w:t>
      </w:r>
    </w:p>
    <w:p w:rsidR="006F774D" w:rsidRPr="006F774D" w:rsidRDefault="006F774D" w:rsidP="006F774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6F774D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педагогическим советом                                                                          директор школы </w:t>
      </w:r>
    </w:p>
    <w:p w:rsidR="006F774D" w:rsidRPr="006F774D" w:rsidRDefault="006F774D" w:rsidP="006F774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6F774D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МКОУ </w:t>
      </w:r>
      <w:r w:rsidRPr="006F774D">
        <w:rPr>
          <w:rFonts w:ascii="Times New Roman" w:eastAsia="Times New Roman" w:hAnsi="Times New Roman" w:cs="Times New Roman"/>
          <w:color w:val="3B3B3B"/>
          <w:w w:val="105"/>
          <w:sz w:val="24"/>
          <w:szCs w:val="24"/>
          <w:lang w:val="ru-RU"/>
        </w:rPr>
        <w:t>«</w:t>
      </w:r>
      <w:proofErr w:type="spellStart"/>
      <w:r w:rsidRPr="006F774D">
        <w:rPr>
          <w:rFonts w:ascii="Times New Roman" w:eastAsia="Times New Roman" w:hAnsi="Times New Roman" w:cs="Times New Roman"/>
          <w:color w:val="3B3B3B"/>
          <w:w w:val="105"/>
          <w:sz w:val="24"/>
          <w:szCs w:val="24"/>
          <w:lang w:val="ru-RU"/>
        </w:rPr>
        <w:t>Каракю</w:t>
      </w:r>
      <w:r w:rsidRPr="006F774D">
        <w:rPr>
          <w:rFonts w:ascii="Times New Roman" w:eastAsia="Times New Roman" w:hAnsi="Times New Roman" w:cs="Times New Roman"/>
          <w:color w:val="161616"/>
          <w:w w:val="105"/>
          <w:sz w:val="24"/>
          <w:szCs w:val="24"/>
          <w:lang w:val="ru-RU"/>
        </w:rPr>
        <w:t>ринская</w:t>
      </w:r>
      <w:proofErr w:type="spellEnd"/>
      <w:r w:rsidRPr="006F774D">
        <w:rPr>
          <w:rFonts w:ascii="Times New Roman" w:eastAsia="Times New Roman" w:hAnsi="Times New Roman" w:cs="Times New Roman"/>
          <w:color w:val="161616"/>
          <w:w w:val="105"/>
          <w:sz w:val="24"/>
          <w:szCs w:val="24"/>
          <w:lang w:val="ru-RU"/>
        </w:rPr>
        <w:t xml:space="preserve"> </w:t>
      </w:r>
      <w:r w:rsidRPr="006F774D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СОШ»                                                  Гаджибеков Э.А. ________</w:t>
      </w:r>
    </w:p>
    <w:p w:rsidR="006F774D" w:rsidRPr="006F774D" w:rsidRDefault="006F774D" w:rsidP="006F774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774D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2B265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Протокол     от ________2019г.</w:t>
      </w:r>
      <w:r w:rsidRPr="006F774D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                                   </w:t>
      </w:r>
      <w:r w:rsidRPr="002B265E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       «___» __________ 20___</w:t>
      </w:r>
      <w:r w:rsidRPr="006F774D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г.</w:t>
      </w:r>
    </w:p>
    <w:p w:rsidR="006F774D" w:rsidRPr="006F774D" w:rsidRDefault="006F774D" w:rsidP="006F774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774D" w:rsidRPr="006F774D" w:rsidRDefault="006F774D" w:rsidP="006F774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417C" w:rsidRPr="002B265E" w:rsidRDefault="0037417C" w:rsidP="003741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о порядке окончания 2019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B26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p w:rsidR="0037417C" w:rsidRPr="002B265E" w:rsidRDefault="0037417C" w:rsidP="003741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 порядке окончания 2019–2020 учебного года в МКОУ «</w:t>
      </w:r>
      <w:proofErr w:type="spellStart"/>
      <w:r w:rsidR="00384FF5"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Каракюринская</w:t>
      </w:r>
      <w:proofErr w:type="spellEnd"/>
      <w:r w:rsidR="00384FF5"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имени Г.М. Махмудова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– Положение) регулирует вопросы, связанные с поэтапным завершением учебного года в МКОУ </w:t>
      </w:r>
      <w:r w:rsidR="00384FF5"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84FF5"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Каракюринская</w:t>
      </w:r>
      <w:proofErr w:type="spellEnd"/>
      <w:r w:rsidR="00384FF5"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имени Г.М. Махмудова</w:t>
      </w:r>
      <w:r w:rsidR="00384FF5"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школа) в целях предотвращения угрозы распространения новой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 w:rsidRPr="002B265E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-2019.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ГД-161/04; на основании Приказа № 58 от 12 мая 2020 года по  «Управление образования МР «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Докузпаринский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район».</w:t>
      </w:r>
    </w:p>
    <w:p w:rsidR="0037417C" w:rsidRPr="002B265E" w:rsidRDefault="0037417C" w:rsidP="003741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Досрочное завершение учебного года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Для обучающихся 1–8-х классов учебный год завершается досрочно</w:t>
      </w:r>
      <w:r w:rsidR="002B265E"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.05.2020.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Промежуточная аттестация за год обучающихся 1–8-х, 10-го классов проводится по результатам завершенного учебного периода (</w:t>
      </w:r>
      <w:r w:rsidRPr="002B265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B265E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четверть) по следующим учебным предметам (очного обучения) и 4 четверти дистанционного обучения(1 и 2 полугоди</w:t>
      </w:r>
      <w:proofErr w:type="gramStart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я-</w:t>
      </w:r>
      <w:proofErr w:type="gramEnd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10 классе)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литературное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изобразительное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родной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родная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всеобщая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химия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17C" w:rsidRPr="002B265E" w:rsidRDefault="0037417C" w:rsidP="0037417C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proofErr w:type="gram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65E"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 w:rsidRPr="002B2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Промежуточная аттестация за год обучающихся 1–8-х, 10 классов по учебным предметам русский язык, математика, </w:t>
      </w:r>
      <w:r w:rsidR="00A30E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окружающий </w:t>
      </w:r>
      <w:r w:rsid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мир, 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</w:t>
      </w:r>
      <w:r w:rsid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биология, обществознание, география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на основе итоговой контрольной работы, проведенной в дистанционном формате.</w:t>
      </w:r>
    </w:p>
    <w:p w:rsidR="0037417C" w:rsidRPr="002B265E" w:rsidRDefault="0037417C" w:rsidP="003741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Завершение учебного года для обучающихся выпускных классов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Промежуточная а</w:t>
      </w:r>
      <w:r w:rsidR="00A65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ттестация за год </w:t>
      </w:r>
      <w:proofErr w:type="gramStart"/>
      <w:r w:rsidR="00A65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65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spellStart"/>
      <w:r w:rsidR="00A65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A652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всем учебным предметам учебного плана проводится по результатам завершенного учебного периода (</w:t>
      </w:r>
      <w:r w:rsidRPr="002B265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B265E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четверть очного обучения, 4 четверти дистанционного обучения) в срок до</w:t>
      </w:r>
      <w:r w:rsidR="00A65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.05.2020.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Промежуточная аттестация </w:t>
      </w:r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год </w:t>
      </w:r>
      <w:proofErr w:type="gramStart"/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</w:t>
      </w:r>
      <w:proofErr w:type="spellStart"/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по результатам завершенного учебного периода (</w:t>
      </w:r>
      <w:r w:rsidRPr="002B265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B265E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полугодия) в срок до</w:t>
      </w:r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.05.2020.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Итоговые оценки </w:t>
      </w:r>
      <w:proofErr w:type="gramStart"/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FA6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кл.</w:t>
      </w:r>
      <w:bookmarkStart w:id="0" w:name="_GoBack"/>
      <w:bookmarkEnd w:id="0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  <w:r w:rsidRPr="002B265E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7417C" w:rsidRPr="002B265E" w:rsidRDefault="0037417C" w:rsidP="003741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Меры по корректировке образовательного процесса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Проводится корректировка учебных планов и рабочих программ по учебным предметам с целью перераспределения  учебного времени:</w:t>
      </w:r>
    </w:p>
    <w:p w:rsidR="0037417C" w:rsidRPr="002B265E" w:rsidRDefault="0037417C" w:rsidP="0037417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уроков в день не должно превышать 3-5 уроков в зависимости от уровня образования;</w:t>
      </w:r>
    </w:p>
    <w:p w:rsidR="0037417C" w:rsidRPr="002B265E" w:rsidRDefault="0037417C" w:rsidP="0037417C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Исключается выдача домашних заданий </w:t>
      </w:r>
      <w:proofErr w:type="gramStart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самостоятельном изучении материала.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4.3. Вносятся изменения в основные образовательные программы с целью </w:t>
      </w:r>
      <w:proofErr w:type="gramStart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переноса неосвоенной части образовательной программы текущего учебного года</w:t>
      </w:r>
      <w:proofErr w:type="gramEnd"/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2020-2021 учебный год.</w:t>
      </w:r>
    </w:p>
    <w:p w:rsidR="0037417C" w:rsidRPr="002B265E" w:rsidRDefault="0037417C" w:rsidP="003741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Проведение всероссийских проверочных работ переносится на начало 2020-2021 учебного года.</w:t>
      </w:r>
    </w:p>
    <w:p w:rsidR="001A46AC" w:rsidRPr="002B265E" w:rsidRDefault="001A46AC">
      <w:pPr>
        <w:rPr>
          <w:rFonts w:ascii="Times New Roman" w:hAnsi="Times New Roman" w:cs="Times New Roman"/>
          <w:lang w:val="ru-RU"/>
        </w:rPr>
      </w:pPr>
    </w:p>
    <w:sectPr w:rsidR="001A46AC" w:rsidRPr="002B265E" w:rsidSect="009F39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17C"/>
    <w:rsid w:val="000E19E4"/>
    <w:rsid w:val="0018320A"/>
    <w:rsid w:val="001A46AC"/>
    <w:rsid w:val="002B265E"/>
    <w:rsid w:val="0037417C"/>
    <w:rsid w:val="00384FF5"/>
    <w:rsid w:val="006F774D"/>
    <w:rsid w:val="00A30EF0"/>
    <w:rsid w:val="00A652AA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7C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741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No Spacing"/>
    <w:uiPriority w:val="1"/>
    <w:qFormat/>
    <w:rsid w:val="00183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kyure.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</cp:lastModifiedBy>
  <cp:revision>7</cp:revision>
  <dcterms:created xsi:type="dcterms:W3CDTF">2020-06-03T09:40:00Z</dcterms:created>
  <dcterms:modified xsi:type="dcterms:W3CDTF">2020-06-07T15:15:00Z</dcterms:modified>
</cp:coreProperties>
</file>